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81" w:rsidRDefault="00010A4C" w:rsidP="00212E3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日照市</w:t>
      </w:r>
      <w:r>
        <w:rPr>
          <w:rFonts w:ascii="方正小标宋简体" w:eastAsia="方正小标宋简体"/>
          <w:sz w:val="44"/>
          <w:szCs w:val="44"/>
        </w:rPr>
        <w:t>医疗保障局</w:t>
      </w:r>
      <w:r w:rsidR="00212E3D">
        <w:rPr>
          <w:rFonts w:ascii="方正小标宋简体" w:eastAsia="方正小标宋简体" w:hint="eastAsia"/>
          <w:sz w:val="44"/>
          <w:szCs w:val="44"/>
        </w:rPr>
        <w:t>医疗保障</w:t>
      </w:r>
      <w:r w:rsidR="00212E3D">
        <w:rPr>
          <w:rFonts w:ascii="方正小标宋简体" w:eastAsia="方正小标宋简体"/>
          <w:sz w:val="44"/>
          <w:szCs w:val="44"/>
        </w:rPr>
        <w:t>待遇</w:t>
      </w:r>
      <w:r w:rsidR="006D3963">
        <w:rPr>
          <w:rFonts w:ascii="方正小标宋简体" w:eastAsia="方正小标宋简体" w:hint="eastAsia"/>
          <w:sz w:val="44"/>
          <w:szCs w:val="44"/>
        </w:rPr>
        <w:t>明白纸</w:t>
      </w:r>
    </w:p>
    <w:p w:rsidR="00101DEB" w:rsidRDefault="00101DEB" w:rsidP="00101DEB">
      <w:pPr>
        <w:ind w:firstLine="645"/>
        <w:rPr>
          <w:rFonts w:ascii="黑体" w:eastAsia="黑体" w:hAnsi="黑体"/>
          <w:sz w:val="32"/>
          <w:szCs w:val="32"/>
        </w:rPr>
      </w:pPr>
      <w:r w:rsidRPr="00101DEB">
        <w:rPr>
          <w:rFonts w:ascii="黑体" w:eastAsia="黑体" w:hAnsi="黑体" w:hint="eastAsia"/>
          <w:sz w:val="32"/>
          <w:szCs w:val="32"/>
        </w:rPr>
        <w:t>一、</w:t>
      </w:r>
      <w:r w:rsidR="00E92BA2">
        <w:rPr>
          <w:rFonts w:ascii="黑体" w:eastAsia="黑体" w:hAnsi="黑体" w:hint="eastAsia"/>
          <w:sz w:val="32"/>
          <w:szCs w:val="32"/>
        </w:rPr>
        <w:t>备案</w:t>
      </w:r>
      <w:r w:rsidR="00E92BA2">
        <w:rPr>
          <w:rFonts w:ascii="黑体" w:eastAsia="黑体" w:hAnsi="黑体"/>
          <w:sz w:val="32"/>
          <w:szCs w:val="32"/>
        </w:rPr>
        <w:t>服务</w:t>
      </w:r>
    </w:p>
    <w:p w:rsidR="00705AA2" w:rsidRDefault="00705AA2" w:rsidP="00101D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DEB">
        <w:rPr>
          <w:rFonts w:ascii="仿宋_GB2312" w:eastAsia="仿宋_GB2312" w:hint="eastAsia"/>
          <w:sz w:val="32"/>
          <w:szCs w:val="32"/>
        </w:rPr>
        <w:t>1.</w:t>
      </w:r>
      <w:r w:rsidR="00E74F81" w:rsidRPr="00101DEB">
        <w:rPr>
          <w:rFonts w:ascii="仿宋_GB2312" w:eastAsia="仿宋_GB2312" w:hint="eastAsia"/>
          <w:sz w:val="32"/>
          <w:szCs w:val="32"/>
        </w:rPr>
        <w:t>急诊</w:t>
      </w:r>
      <w:r w:rsidR="004C7364">
        <w:rPr>
          <w:rFonts w:ascii="仿宋_GB2312" w:eastAsia="仿宋_GB2312" w:hint="eastAsia"/>
          <w:sz w:val="32"/>
          <w:szCs w:val="32"/>
        </w:rPr>
        <w:t>（</w:t>
      </w:r>
      <w:r w:rsidR="00E92BA2">
        <w:rPr>
          <w:rFonts w:ascii="仿宋_GB2312" w:eastAsia="仿宋_GB2312" w:hint="eastAsia"/>
          <w:sz w:val="32"/>
          <w:szCs w:val="32"/>
        </w:rPr>
        <w:t>或自行</w:t>
      </w:r>
      <w:r w:rsidR="00E92BA2">
        <w:rPr>
          <w:rFonts w:ascii="仿宋_GB2312" w:eastAsia="仿宋_GB2312"/>
          <w:sz w:val="32"/>
          <w:szCs w:val="32"/>
        </w:rPr>
        <w:t>赴市外就医</w:t>
      </w:r>
      <w:r w:rsidR="004C7364">
        <w:rPr>
          <w:rFonts w:ascii="仿宋_GB2312" w:eastAsia="仿宋_GB2312" w:hint="eastAsia"/>
          <w:sz w:val="32"/>
          <w:szCs w:val="32"/>
        </w:rPr>
        <w:t>）备案</w:t>
      </w:r>
      <w:r w:rsidR="00E74F81" w:rsidRPr="00101DEB">
        <w:rPr>
          <w:rFonts w:ascii="仿宋_GB2312" w:eastAsia="仿宋_GB2312" w:hint="eastAsia"/>
          <w:sz w:val="32"/>
          <w:szCs w:val="32"/>
        </w:rPr>
        <w:t>。</w:t>
      </w:r>
      <w:r w:rsidR="00E92BA2">
        <w:rPr>
          <w:rFonts w:ascii="仿宋_GB2312" w:eastAsia="仿宋_GB2312" w:hint="eastAsia"/>
          <w:sz w:val="32"/>
          <w:szCs w:val="32"/>
        </w:rPr>
        <w:t>住院</w:t>
      </w:r>
      <w:r w:rsidR="00E92BA2">
        <w:rPr>
          <w:rFonts w:ascii="仿宋_GB2312" w:eastAsia="仿宋_GB2312"/>
          <w:sz w:val="32"/>
          <w:szCs w:val="32"/>
        </w:rPr>
        <w:t>后</w:t>
      </w:r>
      <w:r w:rsidR="00E92BA2">
        <w:rPr>
          <w:rFonts w:ascii="仿宋_GB2312" w:eastAsia="仿宋_GB2312" w:hint="eastAsia"/>
          <w:sz w:val="32"/>
          <w:szCs w:val="32"/>
        </w:rPr>
        <w:t>5</w:t>
      </w:r>
      <w:r w:rsidR="00E92BA2">
        <w:rPr>
          <w:rFonts w:ascii="仿宋_GB2312" w:eastAsia="仿宋_GB2312"/>
          <w:sz w:val="32"/>
          <w:szCs w:val="32"/>
        </w:rPr>
        <w:t>日内通过</w:t>
      </w:r>
      <w:r w:rsidR="00F76CA0">
        <w:rPr>
          <w:rFonts w:ascii="仿宋_GB2312" w:eastAsia="仿宋_GB2312" w:hint="eastAsia"/>
          <w:sz w:val="32"/>
          <w:szCs w:val="32"/>
        </w:rPr>
        <w:t>“日照</w:t>
      </w:r>
      <w:r w:rsidR="00F76CA0">
        <w:rPr>
          <w:rFonts w:ascii="仿宋_GB2312" w:eastAsia="仿宋_GB2312"/>
          <w:sz w:val="32"/>
          <w:szCs w:val="32"/>
        </w:rPr>
        <w:t>医疗</w:t>
      </w:r>
      <w:r w:rsidR="00F76CA0">
        <w:rPr>
          <w:rFonts w:ascii="仿宋_GB2312" w:eastAsia="仿宋_GB2312" w:hint="eastAsia"/>
          <w:sz w:val="32"/>
          <w:szCs w:val="32"/>
        </w:rPr>
        <w:t>保障”</w:t>
      </w:r>
      <w:proofErr w:type="gramStart"/>
      <w:r w:rsidR="00F76CA0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F76CA0">
        <w:rPr>
          <w:rFonts w:ascii="仿宋_GB2312" w:eastAsia="仿宋_GB2312" w:hint="eastAsia"/>
          <w:sz w:val="32"/>
          <w:szCs w:val="32"/>
        </w:rPr>
        <w:t>、</w:t>
      </w:r>
      <w:r w:rsidR="00E92BA2">
        <w:rPr>
          <w:rFonts w:ascii="仿宋_GB2312" w:eastAsia="仿宋_GB2312" w:hint="eastAsia"/>
          <w:sz w:val="32"/>
          <w:szCs w:val="32"/>
        </w:rPr>
        <w:t>备案</w:t>
      </w:r>
      <w:r w:rsidR="00E74F81" w:rsidRPr="00101DEB">
        <w:rPr>
          <w:rFonts w:ascii="仿宋_GB2312" w:eastAsia="仿宋_GB2312" w:hint="eastAsia"/>
          <w:sz w:val="32"/>
          <w:szCs w:val="32"/>
        </w:rPr>
        <w:t>电话</w:t>
      </w:r>
      <w:r w:rsidR="00F76CA0">
        <w:rPr>
          <w:rFonts w:ascii="仿宋_GB2312" w:eastAsia="仿宋_GB2312" w:hint="eastAsia"/>
          <w:sz w:val="32"/>
          <w:szCs w:val="32"/>
        </w:rPr>
        <w:t>或</w:t>
      </w:r>
      <w:r w:rsidR="00E92BA2">
        <w:rPr>
          <w:rFonts w:ascii="仿宋_GB2312" w:eastAsia="仿宋_GB2312"/>
          <w:sz w:val="32"/>
          <w:szCs w:val="32"/>
        </w:rPr>
        <w:t>服务窗口</w:t>
      </w:r>
      <w:r w:rsidR="002901A7">
        <w:rPr>
          <w:rFonts w:ascii="仿宋_GB2312" w:eastAsia="仿宋_GB2312"/>
          <w:sz w:val="32"/>
          <w:szCs w:val="32"/>
        </w:rPr>
        <w:t>进行备案。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2551"/>
      </w:tblGrid>
      <w:tr w:rsidR="00964A77" w:rsidRPr="00FA7636" w:rsidTr="00964A77">
        <w:trPr>
          <w:trHeight w:val="375"/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异地就医备案电话</w:t>
            </w:r>
          </w:p>
        </w:tc>
      </w:tr>
      <w:tr w:rsidR="00964A77" w:rsidRPr="00FA7636" w:rsidTr="00964A77">
        <w:trPr>
          <w:trHeight w:val="375"/>
          <w:jc w:val="center"/>
        </w:trPr>
        <w:tc>
          <w:tcPr>
            <w:tcW w:w="3828" w:type="dxa"/>
            <w:tcBorders>
              <w:top w:val="single" w:sz="4" w:space="0" w:color="auto"/>
            </w:tcBorders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县区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电话</w:t>
            </w:r>
          </w:p>
        </w:tc>
      </w:tr>
      <w:tr w:rsidR="00964A77" w:rsidRPr="00FA7636" w:rsidTr="00964A77">
        <w:trPr>
          <w:trHeight w:val="405"/>
          <w:jc w:val="center"/>
        </w:trPr>
        <w:tc>
          <w:tcPr>
            <w:tcW w:w="3828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市直</w:t>
            </w:r>
          </w:p>
        </w:tc>
        <w:tc>
          <w:tcPr>
            <w:tcW w:w="2551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12333</w:t>
            </w:r>
          </w:p>
        </w:tc>
      </w:tr>
      <w:tr w:rsidR="00964A77" w:rsidRPr="00FA7636" w:rsidTr="00964A77">
        <w:trPr>
          <w:trHeight w:val="405"/>
          <w:jc w:val="center"/>
        </w:trPr>
        <w:tc>
          <w:tcPr>
            <w:tcW w:w="3828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东港区</w:t>
            </w:r>
          </w:p>
        </w:tc>
        <w:tc>
          <w:tcPr>
            <w:tcW w:w="2551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7976111</w:t>
            </w:r>
          </w:p>
        </w:tc>
      </w:tr>
      <w:tr w:rsidR="00964A77" w:rsidRPr="00FA7636" w:rsidTr="00964A77">
        <w:trPr>
          <w:trHeight w:val="405"/>
          <w:jc w:val="center"/>
        </w:trPr>
        <w:tc>
          <w:tcPr>
            <w:tcW w:w="3828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岚</w:t>
            </w:r>
            <w:proofErr w:type="gramEnd"/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山区</w:t>
            </w:r>
          </w:p>
        </w:tc>
        <w:tc>
          <w:tcPr>
            <w:tcW w:w="2551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2616787</w:t>
            </w:r>
          </w:p>
        </w:tc>
      </w:tr>
      <w:tr w:rsidR="00964A77" w:rsidRPr="00FA7636" w:rsidTr="00964A77">
        <w:trPr>
          <w:trHeight w:val="405"/>
          <w:jc w:val="center"/>
        </w:trPr>
        <w:tc>
          <w:tcPr>
            <w:tcW w:w="3828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莒县</w:t>
            </w:r>
          </w:p>
        </w:tc>
        <w:tc>
          <w:tcPr>
            <w:tcW w:w="2551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7962768</w:t>
            </w:r>
          </w:p>
        </w:tc>
      </w:tr>
      <w:tr w:rsidR="00964A77" w:rsidRPr="00FA7636" w:rsidTr="00964A77">
        <w:trPr>
          <w:trHeight w:val="405"/>
          <w:jc w:val="center"/>
        </w:trPr>
        <w:tc>
          <w:tcPr>
            <w:tcW w:w="3828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五莲县</w:t>
            </w:r>
          </w:p>
        </w:tc>
        <w:tc>
          <w:tcPr>
            <w:tcW w:w="2551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7986055</w:t>
            </w:r>
          </w:p>
        </w:tc>
      </w:tr>
      <w:tr w:rsidR="00964A77" w:rsidRPr="00FA7636" w:rsidTr="00964A77">
        <w:trPr>
          <w:trHeight w:val="405"/>
          <w:jc w:val="center"/>
        </w:trPr>
        <w:tc>
          <w:tcPr>
            <w:tcW w:w="3828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开发区</w:t>
            </w:r>
          </w:p>
        </w:tc>
        <w:tc>
          <w:tcPr>
            <w:tcW w:w="2551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8352710</w:t>
            </w:r>
          </w:p>
        </w:tc>
      </w:tr>
      <w:tr w:rsidR="00964A77" w:rsidRPr="00FA7636" w:rsidTr="00FA7636">
        <w:trPr>
          <w:trHeight w:val="70"/>
          <w:jc w:val="center"/>
        </w:trPr>
        <w:tc>
          <w:tcPr>
            <w:tcW w:w="3828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山海天</w:t>
            </w:r>
          </w:p>
        </w:tc>
        <w:tc>
          <w:tcPr>
            <w:tcW w:w="2551" w:type="dxa"/>
            <w:noWrap/>
            <w:hideMark/>
          </w:tcPr>
          <w:p w:rsidR="00964A77" w:rsidRPr="00FA7636" w:rsidRDefault="00964A77" w:rsidP="00964A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7636">
              <w:rPr>
                <w:rFonts w:asciiTheme="minorEastAsia" w:hAnsiTheme="minorEastAsia" w:hint="eastAsia"/>
                <w:sz w:val="20"/>
                <w:szCs w:val="20"/>
              </w:rPr>
              <w:t>8316360</w:t>
            </w:r>
          </w:p>
        </w:tc>
      </w:tr>
    </w:tbl>
    <w:p w:rsidR="00E92BA2" w:rsidRDefault="00E92BA2" w:rsidP="00101DEB">
      <w:pPr>
        <w:pStyle w:val="a6"/>
        <w:spacing w:line="600" w:lineRule="exact"/>
        <w:ind w:firstLineChars="200" w:firstLine="640"/>
        <w:rPr>
          <w:rFonts w:ascii="仿宋_GB2312" w:eastAsia="仿宋_GB2312" w:hAnsi="Times New Roman"/>
          <w:bCs w:val="0"/>
          <w:kern w:val="0"/>
          <w:szCs w:val="32"/>
          <w:shd w:val="clear" w:color="auto" w:fill="FFFFFF"/>
          <w:lang w:bidi="ar"/>
        </w:rPr>
      </w:pPr>
      <w:r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2</w:t>
      </w:r>
      <w:r w:rsidR="00B62AEE"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．</w:t>
      </w:r>
      <w:r w:rsidRPr="00101DEB"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转诊转院备案</w:t>
      </w:r>
      <w:r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。在</w:t>
      </w:r>
      <w:r>
        <w:rPr>
          <w:rFonts w:ascii="仿宋_GB2312" w:eastAsia="仿宋_GB2312" w:hAnsi="Times New Roman"/>
          <w:bCs w:val="0"/>
          <w:kern w:val="0"/>
          <w:szCs w:val="32"/>
          <w:shd w:val="clear" w:color="auto" w:fill="FFFFFF"/>
          <w:lang w:bidi="ar"/>
        </w:rPr>
        <w:t>我市具备转诊资格的定点医疗机构</w:t>
      </w:r>
      <w:r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直接</w:t>
      </w:r>
      <w:r>
        <w:rPr>
          <w:rFonts w:ascii="仿宋_GB2312" w:eastAsia="仿宋_GB2312" w:hAnsi="Times New Roman"/>
          <w:bCs w:val="0"/>
          <w:kern w:val="0"/>
          <w:szCs w:val="32"/>
          <w:shd w:val="clear" w:color="auto" w:fill="FFFFFF"/>
          <w:lang w:bidi="ar"/>
        </w:rPr>
        <w:t>办理</w:t>
      </w:r>
      <w:r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。</w:t>
      </w: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4111"/>
        <w:gridCol w:w="3260"/>
      </w:tblGrid>
      <w:tr w:rsidR="00964A77" w:rsidRPr="00964A77" w:rsidTr="00964A77">
        <w:trPr>
          <w:trHeight w:val="375"/>
          <w:jc w:val="center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我市有转诊资格的医院</w:t>
            </w:r>
          </w:p>
        </w:tc>
      </w:tr>
      <w:tr w:rsidR="00964A77" w:rsidRPr="00964A77" w:rsidTr="00964A77">
        <w:trPr>
          <w:trHeight w:val="27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日照市人民医院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日照市中心医院</w:t>
            </w:r>
          </w:p>
        </w:tc>
      </w:tr>
      <w:tr w:rsidR="00964A77" w:rsidRPr="00964A77" w:rsidTr="00964A77">
        <w:trPr>
          <w:trHeight w:val="27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日照市中医医院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岚</w:t>
            </w:r>
            <w:proofErr w:type="gramEnd"/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山区人民医院</w:t>
            </w:r>
          </w:p>
        </w:tc>
      </w:tr>
      <w:tr w:rsidR="00964A77" w:rsidRPr="00964A77" w:rsidTr="00964A77">
        <w:trPr>
          <w:trHeight w:val="27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日照心脏病医院（限心脏病）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莒县人民医院</w:t>
            </w:r>
          </w:p>
        </w:tc>
      </w:tr>
      <w:tr w:rsidR="00964A77" w:rsidRPr="00964A77" w:rsidTr="00964A77">
        <w:trPr>
          <w:trHeight w:val="27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日照市妇幼保健院（限妇科产科儿科疾病）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莒县中医医院</w:t>
            </w:r>
          </w:p>
        </w:tc>
      </w:tr>
      <w:tr w:rsidR="00964A77" w:rsidRPr="00964A77" w:rsidTr="00964A77">
        <w:trPr>
          <w:trHeight w:val="27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日照市精神卫生中心（</w:t>
            </w:r>
            <w:proofErr w:type="gramStart"/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限精神</w:t>
            </w:r>
            <w:proofErr w:type="gramEnd"/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疾病）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五莲县人民医院</w:t>
            </w:r>
          </w:p>
        </w:tc>
      </w:tr>
      <w:tr w:rsidR="00964A77" w:rsidRPr="00964A77" w:rsidTr="00964A77">
        <w:trPr>
          <w:trHeight w:val="27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日照市皮肤病防治所（限皮肤科疾病）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日照港口医院（限日照</w:t>
            </w:r>
            <w:proofErr w:type="gramStart"/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港内部</w:t>
            </w:r>
            <w:proofErr w:type="gramEnd"/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职工）</w:t>
            </w:r>
          </w:p>
        </w:tc>
      </w:tr>
      <w:tr w:rsidR="00964A77" w:rsidRPr="00964A77" w:rsidTr="00964A77">
        <w:trPr>
          <w:trHeight w:val="27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77" w:rsidRPr="00964A77" w:rsidRDefault="00964A77" w:rsidP="00964A7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日照市结核病防治所（限结核病）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77" w:rsidRPr="00964A77" w:rsidRDefault="00964A77" w:rsidP="00964A7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64A7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363C" w:rsidRDefault="00705AA2" w:rsidP="0037363C">
      <w:pPr>
        <w:pStyle w:val="a6"/>
        <w:spacing w:line="600" w:lineRule="exact"/>
        <w:ind w:firstLineChars="200" w:firstLine="640"/>
        <w:rPr>
          <w:rFonts w:ascii="仿宋_GB2312" w:eastAsia="仿宋_GB2312" w:hAnsi="Times New Roman"/>
          <w:bCs w:val="0"/>
          <w:kern w:val="0"/>
          <w:szCs w:val="32"/>
          <w:shd w:val="clear" w:color="auto" w:fill="FFFFFF"/>
          <w:lang w:bidi="ar"/>
        </w:rPr>
      </w:pPr>
      <w:r w:rsidRPr="00101DEB"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3</w:t>
      </w:r>
      <w:r w:rsidR="00B62AEE"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．</w:t>
      </w:r>
      <w:r w:rsidR="00E92BA2" w:rsidRPr="00E92BA2"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长期异地就医备案</w:t>
      </w:r>
    </w:p>
    <w:p w:rsidR="0037363C" w:rsidRPr="00920A1B" w:rsidRDefault="0037363C" w:rsidP="00920A1B">
      <w:pPr>
        <w:pStyle w:val="a6"/>
        <w:spacing w:line="600" w:lineRule="exact"/>
        <w:ind w:firstLineChars="200" w:firstLine="640"/>
        <w:rPr>
          <w:rFonts w:ascii="仿宋_GB2312" w:eastAsia="仿宋_GB2312" w:hAnsi="Times New Roman"/>
          <w:b/>
          <w:color w:val="FF0000"/>
          <w:szCs w:val="32"/>
        </w:rPr>
      </w:pPr>
      <w:r w:rsidRPr="0037363C">
        <w:rPr>
          <w:rFonts w:ascii="仿宋_GB2312" w:eastAsia="仿宋_GB2312" w:hAnsi="Times New Roman" w:hint="eastAsia"/>
          <w:szCs w:val="32"/>
        </w:rPr>
        <w:t>异地安置人员、异地长期居住人员：</w:t>
      </w:r>
      <w:r w:rsidR="00920A1B">
        <w:rPr>
          <w:rFonts w:ascii="仿宋_GB2312" w:eastAsia="仿宋_GB2312" w:hAnsi="Times New Roman" w:hint="eastAsia"/>
          <w:szCs w:val="32"/>
        </w:rPr>
        <w:t>提供</w:t>
      </w:r>
      <w:r w:rsidRPr="0037363C">
        <w:rPr>
          <w:rFonts w:ascii="仿宋_GB2312" w:eastAsia="仿宋_GB2312" w:hAnsi="Times New Roman" w:hint="eastAsia"/>
          <w:szCs w:val="32"/>
        </w:rPr>
        <w:t>居住证、居住证办理回执单或其他异地居住证明材料</w:t>
      </w:r>
      <w:r>
        <w:rPr>
          <w:rFonts w:ascii="仿宋_GB2312" w:eastAsia="仿宋_GB2312" w:hAnsi="Times New Roman" w:hint="eastAsia"/>
          <w:szCs w:val="32"/>
        </w:rPr>
        <w:t>。</w:t>
      </w:r>
    </w:p>
    <w:p w:rsidR="0037363C" w:rsidRPr="0037363C" w:rsidRDefault="0037363C" w:rsidP="0037363C">
      <w:pPr>
        <w:pStyle w:val="a6"/>
        <w:spacing w:line="600" w:lineRule="exact"/>
        <w:ind w:firstLineChars="200" w:firstLine="640"/>
        <w:rPr>
          <w:rFonts w:ascii="仿宋_GB2312" w:eastAsia="仿宋_GB2312" w:hAnsi="Times New Roman"/>
          <w:szCs w:val="32"/>
        </w:rPr>
      </w:pPr>
      <w:r w:rsidRPr="0037363C">
        <w:rPr>
          <w:rFonts w:ascii="仿宋_GB2312" w:eastAsia="仿宋_GB2312" w:hAnsi="Times New Roman" w:hint="eastAsia"/>
          <w:szCs w:val="32"/>
        </w:rPr>
        <w:t>常驻异地工作人员：单位提供异地工作人员名单。</w:t>
      </w:r>
    </w:p>
    <w:p w:rsidR="00B62AEE" w:rsidRDefault="00B62AEE" w:rsidP="00B62AEE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101DE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报销</w:t>
      </w:r>
      <w:r>
        <w:rPr>
          <w:rFonts w:ascii="黑体" w:eastAsia="黑体" w:hAnsi="黑体"/>
          <w:sz w:val="32"/>
          <w:szCs w:val="32"/>
        </w:rPr>
        <w:t>服务</w:t>
      </w:r>
    </w:p>
    <w:p w:rsidR="00705AA2" w:rsidRPr="00101DEB" w:rsidRDefault="00705AA2" w:rsidP="00101DEB">
      <w:pPr>
        <w:pStyle w:val="a7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/>
          <w:bCs/>
          <w:kern w:val="2"/>
          <w:sz w:val="32"/>
          <w:szCs w:val="32"/>
        </w:rPr>
      </w:pPr>
      <w:r w:rsidRPr="00101DEB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lastRenderedPageBreak/>
        <w:t>1.联网报销。</w:t>
      </w:r>
      <w:r w:rsidR="00920A1B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参保</w:t>
      </w:r>
      <w:r w:rsidR="00920A1B">
        <w:rPr>
          <w:rFonts w:ascii="仿宋_GB2312" w:eastAsia="仿宋_GB2312" w:hAnsi="Times New Roman"/>
          <w:sz w:val="32"/>
          <w:szCs w:val="32"/>
          <w:shd w:val="clear" w:color="auto" w:fill="FFFFFF"/>
        </w:rPr>
        <w:t>人员</w:t>
      </w:r>
      <w:r w:rsidR="00920A1B" w:rsidRPr="00920A1B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因疾病</w:t>
      </w:r>
      <w:r w:rsidR="004C7364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住院</w:t>
      </w:r>
      <w:r w:rsidR="004C7364">
        <w:rPr>
          <w:rFonts w:ascii="仿宋_GB2312" w:eastAsia="仿宋_GB2312" w:hAnsi="Times New Roman"/>
          <w:sz w:val="32"/>
          <w:szCs w:val="32"/>
          <w:shd w:val="clear" w:color="auto" w:fill="FFFFFF"/>
        </w:rPr>
        <w:t>，</w:t>
      </w:r>
      <w:r w:rsidR="004C7364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按规定</w:t>
      </w:r>
      <w:r w:rsidR="004C7364">
        <w:rPr>
          <w:rFonts w:ascii="仿宋_GB2312" w:eastAsia="仿宋_GB2312" w:hAnsi="Times New Roman"/>
          <w:sz w:val="32"/>
          <w:szCs w:val="32"/>
          <w:shd w:val="clear" w:color="auto" w:fill="FFFFFF"/>
        </w:rPr>
        <w:t>办理</w:t>
      </w:r>
      <w:r w:rsidR="00B62AEE" w:rsidRPr="00561523">
        <w:rPr>
          <w:rFonts w:ascii="仿宋_GB2312" w:eastAsia="仿宋_GB2312" w:hint="eastAsia"/>
          <w:sz w:val="32"/>
          <w:szCs w:val="32"/>
        </w:rPr>
        <w:t>急诊</w:t>
      </w:r>
      <w:r w:rsidR="00B62AEE" w:rsidRPr="00561523">
        <w:rPr>
          <w:rFonts w:ascii="仿宋_GB2312" w:eastAsia="仿宋_GB2312" w:hAnsi="Times New Roman" w:hint="eastAsia"/>
          <w:bCs/>
          <w:kern w:val="2"/>
          <w:sz w:val="32"/>
          <w:szCs w:val="32"/>
        </w:rPr>
        <w:t>、</w:t>
      </w:r>
      <w:r w:rsidR="00B62AEE" w:rsidRPr="00561523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转诊转院</w:t>
      </w:r>
      <w:r w:rsidR="004C7364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或</w:t>
      </w:r>
      <w:r w:rsidR="00B62AEE" w:rsidRPr="00561523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长期异地就医</w:t>
      </w:r>
      <w:r w:rsidR="004C7364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备案</w:t>
      </w:r>
      <w:r w:rsidR="004C7364">
        <w:rPr>
          <w:rFonts w:ascii="仿宋_GB2312" w:eastAsia="仿宋_GB2312" w:hAnsi="Times New Roman"/>
          <w:sz w:val="32"/>
          <w:szCs w:val="32"/>
          <w:shd w:val="clear" w:color="auto" w:fill="FFFFFF"/>
          <w:lang w:bidi="ar"/>
        </w:rPr>
        <w:t>后，</w:t>
      </w:r>
      <w:r w:rsidR="00561523">
        <w:rPr>
          <w:rFonts w:ascii="仿宋_GB2312" w:eastAsia="仿宋_GB2312" w:hAnsi="Times New Roman"/>
          <w:sz w:val="32"/>
          <w:szCs w:val="32"/>
          <w:shd w:val="clear" w:color="auto" w:fill="FFFFFF"/>
          <w:lang w:bidi="ar"/>
        </w:rPr>
        <w:t>在省内</w:t>
      </w:r>
      <w:r w:rsidR="00561523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就医</w:t>
      </w:r>
      <w:r w:rsidR="00561523">
        <w:rPr>
          <w:rFonts w:ascii="仿宋_GB2312" w:eastAsia="仿宋_GB2312" w:hAnsi="Times New Roman"/>
          <w:sz w:val="32"/>
          <w:szCs w:val="32"/>
          <w:shd w:val="clear" w:color="auto" w:fill="FFFFFF"/>
          <w:lang w:bidi="ar"/>
        </w:rPr>
        <w:t>直接</w:t>
      </w:r>
      <w:r w:rsidR="00561523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联网</w:t>
      </w:r>
      <w:r w:rsidR="00561523">
        <w:rPr>
          <w:rFonts w:ascii="仿宋_GB2312" w:eastAsia="仿宋_GB2312" w:hAnsi="Times New Roman"/>
          <w:sz w:val="32"/>
          <w:szCs w:val="32"/>
          <w:shd w:val="clear" w:color="auto" w:fill="FFFFFF"/>
          <w:lang w:bidi="ar"/>
        </w:rPr>
        <w:t>结算，跨省</w:t>
      </w:r>
      <w:r w:rsidR="00561523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就医</w:t>
      </w:r>
      <w:r w:rsidR="00561523">
        <w:rPr>
          <w:rFonts w:ascii="仿宋_GB2312" w:eastAsia="仿宋_GB2312" w:hAnsi="Times New Roman"/>
          <w:sz w:val="32"/>
          <w:szCs w:val="32"/>
          <w:shd w:val="clear" w:color="auto" w:fill="FFFFFF"/>
          <w:lang w:bidi="ar"/>
        </w:rPr>
        <w:t>持</w:t>
      </w:r>
      <w:r w:rsidR="00561523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本人</w:t>
      </w:r>
      <w:r w:rsidR="00561523">
        <w:rPr>
          <w:rFonts w:ascii="仿宋_GB2312" w:eastAsia="仿宋_GB2312" w:hAnsi="Times New Roman"/>
          <w:sz w:val="32"/>
          <w:szCs w:val="32"/>
          <w:shd w:val="clear" w:color="auto" w:fill="FFFFFF"/>
          <w:lang w:bidi="ar"/>
        </w:rPr>
        <w:t>社保卡</w:t>
      </w:r>
      <w:r w:rsidR="00561523">
        <w:rPr>
          <w:rFonts w:ascii="仿宋_GB2312" w:eastAsia="仿宋_GB2312" w:hAnsi="Times New Roman" w:hint="eastAsia"/>
          <w:sz w:val="32"/>
          <w:szCs w:val="32"/>
          <w:shd w:val="clear" w:color="auto" w:fill="FFFFFF"/>
          <w:lang w:bidi="ar"/>
        </w:rPr>
        <w:t>联网</w:t>
      </w:r>
      <w:r w:rsidR="00561523">
        <w:rPr>
          <w:rFonts w:ascii="仿宋_GB2312" w:eastAsia="仿宋_GB2312" w:hAnsi="Times New Roman"/>
          <w:sz w:val="32"/>
          <w:szCs w:val="32"/>
          <w:shd w:val="clear" w:color="auto" w:fill="FFFFFF"/>
          <w:lang w:bidi="ar"/>
        </w:rPr>
        <w:t>结算。</w:t>
      </w:r>
    </w:p>
    <w:p w:rsidR="00705AA2" w:rsidRDefault="00101DEB" w:rsidP="00561523">
      <w:pPr>
        <w:pStyle w:val="a6"/>
        <w:spacing w:line="60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hAnsi="Times New Roman"/>
          <w:bCs w:val="0"/>
          <w:kern w:val="0"/>
          <w:szCs w:val="32"/>
          <w:shd w:val="clear" w:color="auto" w:fill="FFFFFF"/>
          <w:lang w:bidi="ar"/>
        </w:rPr>
        <w:t>.</w:t>
      </w:r>
      <w:r w:rsidR="00561523">
        <w:rPr>
          <w:rFonts w:ascii="仿宋_GB2312" w:eastAsia="仿宋_GB2312" w:hAnsi="Times New Roman" w:hint="eastAsia"/>
          <w:bCs w:val="0"/>
          <w:kern w:val="0"/>
          <w:szCs w:val="32"/>
          <w:shd w:val="clear" w:color="auto" w:fill="FFFFFF"/>
          <w:lang w:bidi="ar"/>
        </w:rPr>
        <w:t>手工报销</w:t>
      </w:r>
      <w:r w:rsidR="00705AA2" w:rsidRPr="00101DEB">
        <w:rPr>
          <w:rFonts w:ascii="仿宋_GB2312" w:eastAsia="仿宋_GB2312" w:hAnsi="Times New Roman" w:hint="eastAsia"/>
          <w:szCs w:val="32"/>
        </w:rPr>
        <w:t>。</w:t>
      </w:r>
      <w:r w:rsidR="004C7364">
        <w:rPr>
          <w:rFonts w:ascii="仿宋_GB2312" w:eastAsia="仿宋_GB2312" w:hAnsi="Times New Roman" w:hint="eastAsia"/>
          <w:szCs w:val="32"/>
          <w:shd w:val="clear" w:color="auto" w:fill="FFFFFF"/>
        </w:rPr>
        <w:t>参保</w:t>
      </w:r>
      <w:r w:rsidR="004C7364">
        <w:rPr>
          <w:rFonts w:ascii="仿宋_GB2312" w:eastAsia="仿宋_GB2312" w:hAnsi="Times New Roman"/>
          <w:szCs w:val="32"/>
          <w:shd w:val="clear" w:color="auto" w:fill="FFFFFF"/>
        </w:rPr>
        <w:t>人员</w:t>
      </w:r>
      <w:r w:rsidR="004C7364" w:rsidRPr="00920A1B">
        <w:rPr>
          <w:rFonts w:ascii="仿宋_GB2312" w:eastAsia="仿宋_GB2312" w:hAnsi="Times New Roman" w:hint="eastAsia"/>
          <w:szCs w:val="32"/>
          <w:shd w:val="clear" w:color="auto" w:fill="FFFFFF"/>
        </w:rPr>
        <w:t>因</w:t>
      </w:r>
      <w:r w:rsidR="004C7364">
        <w:rPr>
          <w:rFonts w:ascii="仿宋_GB2312" w:eastAsia="仿宋_GB2312" w:hAnsi="Times New Roman" w:hint="eastAsia"/>
          <w:szCs w:val="32"/>
        </w:rPr>
        <w:t>意外伤害</w:t>
      </w:r>
      <w:r w:rsidR="004C7364">
        <w:rPr>
          <w:rFonts w:ascii="仿宋_GB2312" w:eastAsia="仿宋_GB2312" w:hAnsi="Times New Roman" w:hint="eastAsia"/>
          <w:szCs w:val="32"/>
          <w:shd w:val="clear" w:color="auto" w:fill="FFFFFF"/>
        </w:rPr>
        <w:t>住院</w:t>
      </w:r>
      <w:r w:rsidR="00561523">
        <w:rPr>
          <w:rFonts w:ascii="仿宋_GB2312" w:eastAsia="仿宋_GB2312" w:hAnsi="Times New Roman" w:hint="eastAsia"/>
          <w:bCs w:val="0"/>
          <w:szCs w:val="32"/>
        </w:rPr>
        <w:t>、</w:t>
      </w:r>
      <w:r w:rsidR="00561523">
        <w:rPr>
          <w:rFonts w:ascii="仿宋_GB2312" w:eastAsia="仿宋_GB2312" w:hAnsi="Times New Roman"/>
          <w:szCs w:val="32"/>
        </w:rPr>
        <w:t>未备案、</w:t>
      </w:r>
      <w:r w:rsidR="00561523">
        <w:rPr>
          <w:rFonts w:ascii="仿宋_GB2312" w:eastAsia="仿宋_GB2312" w:hAnsi="Times New Roman" w:hint="eastAsia"/>
          <w:szCs w:val="32"/>
        </w:rPr>
        <w:t>欠费</w:t>
      </w:r>
      <w:r w:rsidR="00561523">
        <w:rPr>
          <w:rFonts w:ascii="仿宋_GB2312" w:eastAsia="仿宋_GB2312" w:hAnsi="Times New Roman"/>
          <w:szCs w:val="32"/>
        </w:rPr>
        <w:t>、</w:t>
      </w:r>
      <w:r w:rsidR="00561523">
        <w:rPr>
          <w:rFonts w:ascii="仿宋_GB2312" w:eastAsia="仿宋_GB2312" w:hAnsi="Times New Roman" w:hint="eastAsia"/>
          <w:szCs w:val="32"/>
        </w:rPr>
        <w:t>待遇</w:t>
      </w:r>
      <w:r w:rsidR="00561523">
        <w:rPr>
          <w:rFonts w:ascii="仿宋_GB2312" w:eastAsia="仿宋_GB2312" w:hAnsi="Times New Roman"/>
          <w:szCs w:val="32"/>
        </w:rPr>
        <w:t>封锁</w:t>
      </w:r>
      <w:r w:rsidR="00561523">
        <w:rPr>
          <w:rFonts w:ascii="仿宋_GB2312" w:eastAsia="仿宋_GB2312" w:hAnsi="Times New Roman" w:hint="eastAsia"/>
          <w:szCs w:val="32"/>
        </w:rPr>
        <w:t>等</w:t>
      </w:r>
      <w:r w:rsidR="00561523">
        <w:rPr>
          <w:rFonts w:ascii="仿宋_GB2312" w:eastAsia="仿宋_GB2312" w:hAnsi="Times New Roman"/>
          <w:szCs w:val="32"/>
        </w:rPr>
        <w:t>各种原因不能联网</w:t>
      </w:r>
      <w:r w:rsidR="00561523">
        <w:rPr>
          <w:rFonts w:ascii="仿宋_GB2312" w:eastAsia="仿宋_GB2312" w:hAnsi="Times New Roman" w:hint="eastAsia"/>
          <w:szCs w:val="32"/>
        </w:rPr>
        <w:t>结算</w:t>
      </w:r>
      <w:r w:rsidR="00561523">
        <w:rPr>
          <w:rFonts w:ascii="仿宋_GB2312" w:eastAsia="仿宋_GB2312" w:hAnsi="Times New Roman"/>
          <w:szCs w:val="32"/>
        </w:rPr>
        <w:t>的</w:t>
      </w:r>
      <w:r w:rsidR="004C7364">
        <w:rPr>
          <w:rFonts w:ascii="仿宋_GB2312" w:eastAsia="仿宋_GB2312" w:hAnsi="Times New Roman" w:hint="eastAsia"/>
          <w:szCs w:val="32"/>
        </w:rPr>
        <w:t>，</w:t>
      </w:r>
      <w:bookmarkStart w:id="0" w:name="_GoBack"/>
      <w:bookmarkEnd w:id="0"/>
      <w:r w:rsidR="00561523">
        <w:rPr>
          <w:rFonts w:ascii="仿宋_GB2312" w:eastAsia="仿宋_GB2312" w:hAnsi="Times New Roman" w:hint="eastAsia"/>
          <w:szCs w:val="32"/>
        </w:rPr>
        <w:t>回</w:t>
      </w:r>
      <w:r w:rsidR="00561523">
        <w:rPr>
          <w:rFonts w:ascii="仿宋_GB2312" w:eastAsia="仿宋_GB2312" w:hAnsi="Times New Roman"/>
          <w:szCs w:val="32"/>
        </w:rPr>
        <w:t>参保地</w:t>
      </w:r>
      <w:proofErr w:type="gramStart"/>
      <w:r w:rsidR="00561523">
        <w:rPr>
          <w:rFonts w:ascii="仿宋_GB2312" w:eastAsia="仿宋_GB2312" w:hAnsi="Times New Roman"/>
          <w:szCs w:val="32"/>
        </w:rPr>
        <w:t>医</w:t>
      </w:r>
      <w:proofErr w:type="gramEnd"/>
      <w:r w:rsidR="00561523">
        <w:rPr>
          <w:rFonts w:ascii="仿宋_GB2312" w:eastAsia="仿宋_GB2312" w:hAnsi="Times New Roman"/>
          <w:szCs w:val="32"/>
        </w:rPr>
        <w:t>保经办机构报销。</w:t>
      </w:r>
      <w:r w:rsidR="004C7364">
        <w:rPr>
          <w:rFonts w:ascii="仿宋_GB2312" w:eastAsia="仿宋_GB2312" w:hAnsi="Times New Roman" w:hint="eastAsia"/>
          <w:szCs w:val="32"/>
        </w:rPr>
        <w:t>提供报销</w:t>
      </w:r>
      <w:r w:rsidR="00561523">
        <w:rPr>
          <w:rFonts w:ascii="仿宋_GB2312" w:eastAsia="仿宋_GB2312" w:hAnsi="Times New Roman"/>
          <w:szCs w:val="32"/>
        </w:rPr>
        <w:t>材料：</w:t>
      </w:r>
      <w:r w:rsidR="00561523" w:rsidRPr="00561523">
        <w:rPr>
          <w:rFonts w:ascii="仿宋_GB2312" w:eastAsia="仿宋_GB2312" w:hAnsi="Times New Roman" w:hint="eastAsia"/>
          <w:szCs w:val="32"/>
        </w:rPr>
        <w:t>医院收费有效票据，费用清单，</w:t>
      </w:r>
      <w:r w:rsidR="00561523">
        <w:rPr>
          <w:rFonts w:ascii="仿宋_GB2312" w:eastAsia="仿宋_GB2312" w:hAnsi="Times New Roman" w:hint="eastAsia"/>
          <w:szCs w:val="32"/>
        </w:rPr>
        <w:t>诊断证明</w:t>
      </w:r>
      <w:r w:rsidR="00561523" w:rsidRPr="00561523">
        <w:rPr>
          <w:rFonts w:ascii="仿宋_GB2312" w:eastAsia="仿宋_GB2312" w:hAnsi="Times New Roman" w:hint="eastAsia"/>
          <w:szCs w:val="32"/>
        </w:rPr>
        <w:t>（</w:t>
      </w:r>
      <w:proofErr w:type="gramStart"/>
      <w:r w:rsidR="00561523">
        <w:rPr>
          <w:rFonts w:ascii="仿宋_GB2312" w:eastAsia="仿宋_GB2312" w:hAnsi="Times New Roman" w:hint="eastAsia"/>
          <w:szCs w:val="32"/>
        </w:rPr>
        <w:t>特病门诊</w:t>
      </w:r>
      <w:proofErr w:type="gramEnd"/>
      <w:r w:rsidR="00561523">
        <w:rPr>
          <w:rFonts w:ascii="仿宋_GB2312" w:eastAsia="仿宋_GB2312" w:hAnsi="Times New Roman"/>
          <w:szCs w:val="32"/>
        </w:rPr>
        <w:t>无需提供</w:t>
      </w:r>
      <w:r w:rsidR="00561523" w:rsidRPr="00561523">
        <w:rPr>
          <w:rFonts w:ascii="仿宋_GB2312" w:eastAsia="仿宋_GB2312" w:hAnsi="Times New Roman" w:hint="eastAsia"/>
          <w:szCs w:val="32"/>
        </w:rPr>
        <w:t>）。属于意外伤害情形的，须提供病历复印件、第三方赔付材料（或个人书面承诺书）。</w:t>
      </w:r>
    </w:p>
    <w:sectPr w:rsidR="00705AA2" w:rsidSect="002F67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E3" w:rsidRDefault="00843AE3" w:rsidP="00547CB7">
      <w:r>
        <w:separator/>
      </w:r>
    </w:p>
  </w:endnote>
  <w:endnote w:type="continuationSeparator" w:id="0">
    <w:p w:rsidR="00843AE3" w:rsidRDefault="00843AE3" w:rsidP="0054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5A" w:rsidRDefault="00DA55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5A" w:rsidRDefault="00DA555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5A" w:rsidRDefault="00DA5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E3" w:rsidRDefault="00843AE3" w:rsidP="00547CB7">
      <w:r>
        <w:separator/>
      </w:r>
    </w:p>
  </w:footnote>
  <w:footnote w:type="continuationSeparator" w:id="0">
    <w:p w:rsidR="00843AE3" w:rsidRDefault="00843AE3" w:rsidP="0054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5A" w:rsidRDefault="00DA5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5A" w:rsidRDefault="00DA555A" w:rsidP="00920A1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5A" w:rsidRDefault="00DA5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81"/>
    <w:rsid w:val="00001C08"/>
    <w:rsid w:val="000021B5"/>
    <w:rsid w:val="00003171"/>
    <w:rsid w:val="00003F65"/>
    <w:rsid w:val="00010A4C"/>
    <w:rsid w:val="00024C70"/>
    <w:rsid w:val="000379E8"/>
    <w:rsid w:val="00042337"/>
    <w:rsid w:val="00052066"/>
    <w:rsid w:val="00052240"/>
    <w:rsid w:val="000563AA"/>
    <w:rsid w:val="00062088"/>
    <w:rsid w:val="00072037"/>
    <w:rsid w:val="00072DC4"/>
    <w:rsid w:val="0008235F"/>
    <w:rsid w:val="000823DA"/>
    <w:rsid w:val="000975D1"/>
    <w:rsid w:val="00097830"/>
    <w:rsid w:val="000A6643"/>
    <w:rsid w:val="000A792F"/>
    <w:rsid w:val="000B2E94"/>
    <w:rsid w:val="000B4DE8"/>
    <w:rsid w:val="000D1386"/>
    <w:rsid w:val="000D2F94"/>
    <w:rsid w:val="000D5B3E"/>
    <w:rsid w:val="000F460D"/>
    <w:rsid w:val="000F464D"/>
    <w:rsid w:val="00101DEB"/>
    <w:rsid w:val="00105D72"/>
    <w:rsid w:val="00106723"/>
    <w:rsid w:val="00107608"/>
    <w:rsid w:val="0012272B"/>
    <w:rsid w:val="00123F68"/>
    <w:rsid w:val="00126708"/>
    <w:rsid w:val="0014722E"/>
    <w:rsid w:val="001527FA"/>
    <w:rsid w:val="00152A31"/>
    <w:rsid w:val="00153CAE"/>
    <w:rsid w:val="00154D9E"/>
    <w:rsid w:val="00154F8F"/>
    <w:rsid w:val="001563AA"/>
    <w:rsid w:val="00157FA4"/>
    <w:rsid w:val="00161803"/>
    <w:rsid w:val="001623C4"/>
    <w:rsid w:val="001663B4"/>
    <w:rsid w:val="00167AB9"/>
    <w:rsid w:val="00167B98"/>
    <w:rsid w:val="001718BF"/>
    <w:rsid w:val="00172341"/>
    <w:rsid w:val="00176DFB"/>
    <w:rsid w:val="00186C7E"/>
    <w:rsid w:val="00187066"/>
    <w:rsid w:val="00196BD9"/>
    <w:rsid w:val="001A23D2"/>
    <w:rsid w:val="001A2EDF"/>
    <w:rsid w:val="001A6640"/>
    <w:rsid w:val="001A6AF7"/>
    <w:rsid w:val="001B2BAE"/>
    <w:rsid w:val="001B4324"/>
    <w:rsid w:val="001B58E5"/>
    <w:rsid w:val="001B62B7"/>
    <w:rsid w:val="001D7249"/>
    <w:rsid w:val="001E01EC"/>
    <w:rsid w:val="001E3AF8"/>
    <w:rsid w:val="001F17AB"/>
    <w:rsid w:val="001F415C"/>
    <w:rsid w:val="0020227D"/>
    <w:rsid w:val="00206812"/>
    <w:rsid w:val="00207465"/>
    <w:rsid w:val="00212E3D"/>
    <w:rsid w:val="00217E68"/>
    <w:rsid w:val="0022387A"/>
    <w:rsid w:val="00231547"/>
    <w:rsid w:val="0023598B"/>
    <w:rsid w:val="00245311"/>
    <w:rsid w:val="002517E8"/>
    <w:rsid w:val="00252768"/>
    <w:rsid w:val="00255CA3"/>
    <w:rsid w:val="00256CBB"/>
    <w:rsid w:val="00270C56"/>
    <w:rsid w:val="00273A18"/>
    <w:rsid w:val="002742CC"/>
    <w:rsid w:val="002769DA"/>
    <w:rsid w:val="00283FDD"/>
    <w:rsid w:val="002853AB"/>
    <w:rsid w:val="0028572B"/>
    <w:rsid w:val="00286E88"/>
    <w:rsid w:val="002901A7"/>
    <w:rsid w:val="00293913"/>
    <w:rsid w:val="00297EC5"/>
    <w:rsid w:val="002B1C89"/>
    <w:rsid w:val="002B5F6A"/>
    <w:rsid w:val="002C5BAD"/>
    <w:rsid w:val="002D0F49"/>
    <w:rsid w:val="002D6949"/>
    <w:rsid w:val="002E1F7F"/>
    <w:rsid w:val="002E4E44"/>
    <w:rsid w:val="002F0855"/>
    <w:rsid w:val="002F4CAB"/>
    <w:rsid w:val="002F6703"/>
    <w:rsid w:val="003001FD"/>
    <w:rsid w:val="003020F9"/>
    <w:rsid w:val="00313D3D"/>
    <w:rsid w:val="003177CE"/>
    <w:rsid w:val="00326133"/>
    <w:rsid w:val="00326215"/>
    <w:rsid w:val="003305D9"/>
    <w:rsid w:val="00330687"/>
    <w:rsid w:val="00330A4B"/>
    <w:rsid w:val="00330E1A"/>
    <w:rsid w:val="0033171C"/>
    <w:rsid w:val="003347C8"/>
    <w:rsid w:val="00335FDD"/>
    <w:rsid w:val="00345155"/>
    <w:rsid w:val="0034732B"/>
    <w:rsid w:val="0035141E"/>
    <w:rsid w:val="0035163B"/>
    <w:rsid w:val="0035779A"/>
    <w:rsid w:val="0037104D"/>
    <w:rsid w:val="0037363C"/>
    <w:rsid w:val="003758BD"/>
    <w:rsid w:val="00387674"/>
    <w:rsid w:val="003A15F7"/>
    <w:rsid w:val="003A304C"/>
    <w:rsid w:val="003A4634"/>
    <w:rsid w:val="003B0AD9"/>
    <w:rsid w:val="003B132A"/>
    <w:rsid w:val="003B5325"/>
    <w:rsid w:val="003C1051"/>
    <w:rsid w:val="003C3AE5"/>
    <w:rsid w:val="003C5FBB"/>
    <w:rsid w:val="003D05D2"/>
    <w:rsid w:val="003E038B"/>
    <w:rsid w:val="003E3C58"/>
    <w:rsid w:val="003E7106"/>
    <w:rsid w:val="003F1B82"/>
    <w:rsid w:val="003F1C83"/>
    <w:rsid w:val="003F4CCD"/>
    <w:rsid w:val="003F64C6"/>
    <w:rsid w:val="00402D9D"/>
    <w:rsid w:val="00410D7D"/>
    <w:rsid w:val="00414CCB"/>
    <w:rsid w:val="0041690A"/>
    <w:rsid w:val="004203C1"/>
    <w:rsid w:val="00420AF7"/>
    <w:rsid w:val="00424491"/>
    <w:rsid w:val="00424AC8"/>
    <w:rsid w:val="00435863"/>
    <w:rsid w:val="00440A61"/>
    <w:rsid w:val="00443217"/>
    <w:rsid w:val="00454648"/>
    <w:rsid w:val="00456EFE"/>
    <w:rsid w:val="0046247D"/>
    <w:rsid w:val="004760F6"/>
    <w:rsid w:val="00477C37"/>
    <w:rsid w:val="00483E09"/>
    <w:rsid w:val="00483F59"/>
    <w:rsid w:val="004874D2"/>
    <w:rsid w:val="0049010E"/>
    <w:rsid w:val="004946F4"/>
    <w:rsid w:val="00496220"/>
    <w:rsid w:val="004A284C"/>
    <w:rsid w:val="004C063B"/>
    <w:rsid w:val="004C1136"/>
    <w:rsid w:val="004C7364"/>
    <w:rsid w:val="004D2D2D"/>
    <w:rsid w:val="004D73F9"/>
    <w:rsid w:val="004E7578"/>
    <w:rsid w:val="004F0FBD"/>
    <w:rsid w:val="004F2317"/>
    <w:rsid w:val="004F2875"/>
    <w:rsid w:val="004F57ED"/>
    <w:rsid w:val="00501C2F"/>
    <w:rsid w:val="00504764"/>
    <w:rsid w:val="00513E91"/>
    <w:rsid w:val="005262DE"/>
    <w:rsid w:val="005301BF"/>
    <w:rsid w:val="00536C9F"/>
    <w:rsid w:val="00545CB1"/>
    <w:rsid w:val="00547CB7"/>
    <w:rsid w:val="00556573"/>
    <w:rsid w:val="00561523"/>
    <w:rsid w:val="00563C40"/>
    <w:rsid w:val="00564809"/>
    <w:rsid w:val="005A4B6A"/>
    <w:rsid w:val="005A5A0C"/>
    <w:rsid w:val="005B3A4E"/>
    <w:rsid w:val="005B6CD1"/>
    <w:rsid w:val="005B79FE"/>
    <w:rsid w:val="005C27DD"/>
    <w:rsid w:val="005D56D0"/>
    <w:rsid w:val="005D6B02"/>
    <w:rsid w:val="005D79A4"/>
    <w:rsid w:val="005E16FE"/>
    <w:rsid w:val="005E6472"/>
    <w:rsid w:val="005F4CE0"/>
    <w:rsid w:val="005F5BAB"/>
    <w:rsid w:val="005F65B1"/>
    <w:rsid w:val="0060186B"/>
    <w:rsid w:val="0060696E"/>
    <w:rsid w:val="00622721"/>
    <w:rsid w:val="00624BE6"/>
    <w:rsid w:val="0062503F"/>
    <w:rsid w:val="0064446C"/>
    <w:rsid w:val="00652F93"/>
    <w:rsid w:val="00654842"/>
    <w:rsid w:val="006624B9"/>
    <w:rsid w:val="00662FF5"/>
    <w:rsid w:val="00667734"/>
    <w:rsid w:val="0067084A"/>
    <w:rsid w:val="00675EA3"/>
    <w:rsid w:val="00690EA6"/>
    <w:rsid w:val="00693E5A"/>
    <w:rsid w:val="00694AAD"/>
    <w:rsid w:val="006A1DA4"/>
    <w:rsid w:val="006A52E2"/>
    <w:rsid w:val="006B0451"/>
    <w:rsid w:val="006B385E"/>
    <w:rsid w:val="006B539C"/>
    <w:rsid w:val="006B6584"/>
    <w:rsid w:val="006C6725"/>
    <w:rsid w:val="006C6CEC"/>
    <w:rsid w:val="006D0964"/>
    <w:rsid w:val="006D3963"/>
    <w:rsid w:val="006D3E8C"/>
    <w:rsid w:val="006D5482"/>
    <w:rsid w:val="006D71AA"/>
    <w:rsid w:val="006E012E"/>
    <w:rsid w:val="006F49A2"/>
    <w:rsid w:val="006F77CB"/>
    <w:rsid w:val="0070407D"/>
    <w:rsid w:val="00705AA2"/>
    <w:rsid w:val="00714055"/>
    <w:rsid w:val="00720A8A"/>
    <w:rsid w:val="00720BC0"/>
    <w:rsid w:val="00721123"/>
    <w:rsid w:val="00727F96"/>
    <w:rsid w:val="00731E02"/>
    <w:rsid w:val="00761246"/>
    <w:rsid w:val="0076322B"/>
    <w:rsid w:val="00763385"/>
    <w:rsid w:val="00774EC4"/>
    <w:rsid w:val="00782114"/>
    <w:rsid w:val="00792F4D"/>
    <w:rsid w:val="007A0274"/>
    <w:rsid w:val="007A17F1"/>
    <w:rsid w:val="007A21C1"/>
    <w:rsid w:val="007A3C0C"/>
    <w:rsid w:val="007B4DC9"/>
    <w:rsid w:val="007B66E7"/>
    <w:rsid w:val="007C6E72"/>
    <w:rsid w:val="007D46CF"/>
    <w:rsid w:val="007D4992"/>
    <w:rsid w:val="007D5429"/>
    <w:rsid w:val="007D586C"/>
    <w:rsid w:val="007E4E95"/>
    <w:rsid w:val="007E5B12"/>
    <w:rsid w:val="007F623E"/>
    <w:rsid w:val="007F78EB"/>
    <w:rsid w:val="008004C3"/>
    <w:rsid w:val="00811B12"/>
    <w:rsid w:val="00811C9B"/>
    <w:rsid w:val="00821FB2"/>
    <w:rsid w:val="00823898"/>
    <w:rsid w:val="00824315"/>
    <w:rsid w:val="00826B84"/>
    <w:rsid w:val="00835B80"/>
    <w:rsid w:val="00835E21"/>
    <w:rsid w:val="0084159E"/>
    <w:rsid w:val="008418B0"/>
    <w:rsid w:val="00843AE3"/>
    <w:rsid w:val="008442EB"/>
    <w:rsid w:val="00844EB6"/>
    <w:rsid w:val="00846ECC"/>
    <w:rsid w:val="008524D1"/>
    <w:rsid w:val="00852D91"/>
    <w:rsid w:val="00854922"/>
    <w:rsid w:val="008619BF"/>
    <w:rsid w:val="00862515"/>
    <w:rsid w:val="00862BA2"/>
    <w:rsid w:val="00864126"/>
    <w:rsid w:val="00864FED"/>
    <w:rsid w:val="00872F58"/>
    <w:rsid w:val="00883DD5"/>
    <w:rsid w:val="00895AF8"/>
    <w:rsid w:val="008B2025"/>
    <w:rsid w:val="008B32F4"/>
    <w:rsid w:val="008C1472"/>
    <w:rsid w:val="008C1BCF"/>
    <w:rsid w:val="008C7AC7"/>
    <w:rsid w:val="008D032F"/>
    <w:rsid w:val="008D06DA"/>
    <w:rsid w:val="008D1AED"/>
    <w:rsid w:val="008D5B4B"/>
    <w:rsid w:val="008E3804"/>
    <w:rsid w:val="008E3BD3"/>
    <w:rsid w:val="008E4461"/>
    <w:rsid w:val="009005A8"/>
    <w:rsid w:val="00901F27"/>
    <w:rsid w:val="009053D9"/>
    <w:rsid w:val="009055B4"/>
    <w:rsid w:val="009067D5"/>
    <w:rsid w:val="00911AEA"/>
    <w:rsid w:val="009124D4"/>
    <w:rsid w:val="00920A1B"/>
    <w:rsid w:val="00932464"/>
    <w:rsid w:val="00946C81"/>
    <w:rsid w:val="0094722F"/>
    <w:rsid w:val="009523B8"/>
    <w:rsid w:val="009525C4"/>
    <w:rsid w:val="00964A77"/>
    <w:rsid w:val="00966B79"/>
    <w:rsid w:val="00972FD1"/>
    <w:rsid w:val="009774DA"/>
    <w:rsid w:val="009801DF"/>
    <w:rsid w:val="00981157"/>
    <w:rsid w:val="00983187"/>
    <w:rsid w:val="009902EC"/>
    <w:rsid w:val="00991DF6"/>
    <w:rsid w:val="009B045C"/>
    <w:rsid w:val="009B5DD8"/>
    <w:rsid w:val="009B5F17"/>
    <w:rsid w:val="009B7056"/>
    <w:rsid w:val="009C0878"/>
    <w:rsid w:val="009C361F"/>
    <w:rsid w:val="009D3263"/>
    <w:rsid w:val="009D36C1"/>
    <w:rsid w:val="009D5CD9"/>
    <w:rsid w:val="009E3634"/>
    <w:rsid w:val="009E59DB"/>
    <w:rsid w:val="009E7B69"/>
    <w:rsid w:val="009F0991"/>
    <w:rsid w:val="009F1BDF"/>
    <w:rsid w:val="009F2586"/>
    <w:rsid w:val="00A038B0"/>
    <w:rsid w:val="00A03951"/>
    <w:rsid w:val="00A171C6"/>
    <w:rsid w:val="00A210DF"/>
    <w:rsid w:val="00A22857"/>
    <w:rsid w:val="00A25ADB"/>
    <w:rsid w:val="00A32C07"/>
    <w:rsid w:val="00A35E83"/>
    <w:rsid w:val="00A406C9"/>
    <w:rsid w:val="00A47B95"/>
    <w:rsid w:val="00A5240F"/>
    <w:rsid w:val="00A52F5B"/>
    <w:rsid w:val="00A54D9A"/>
    <w:rsid w:val="00A64B8F"/>
    <w:rsid w:val="00A6621F"/>
    <w:rsid w:val="00A96BE4"/>
    <w:rsid w:val="00A96FB5"/>
    <w:rsid w:val="00A978B8"/>
    <w:rsid w:val="00AA0F3E"/>
    <w:rsid w:val="00AA2C11"/>
    <w:rsid w:val="00AA3D50"/>
    <w:rsid w:val="00AA4F29"/>
    <w:rsid w:val="00AA5551"/>
    <w:rsid w:val="00AA7869"/>
    <w:rsid w:val="00AB20BC"/>
    <w:rsid w:val="00AB4EDA"/>
    <w:rsid w:val="00AB5A22"/>
    <w:rsid w:val="00AC1411"/>
    <w:rsid w:val="00AD52C0"/>
    <w:rsid w:val="00AE1B6C"/>
    <w:rsid w:val="00AE2D3E"/>
    <w:rsid w:val="00AE2D9A"/>
    <w:rsid w:val="00AF0778"/>
    <w:rsid w:val="00AF382A"/>
    <w:rsid w:val="00AF7A01"/>
    <w:rsid w:val="00B00286"/>
    <w:rsid w:val="00B00A5B"/>
    <w:rsid w:val="00B0118A"/>
    <w:rsid w:val="00B025BC"/>
    <w:rsid w:val="00B064C5"/>
    <w:rsid w:val="00B07FEC"/>
    <w:rsid w:val="00B10D79"/>
    <w:rsid w:val="00B21C67"/>
    <w:rsid w:val="00B24B3F"/>
    <w:rsid w:val="00B301D9"/>
    <w:rsid w:val="00B30D73"/>
    <w:rsid w:val="00B512E5"/>
    <w:rsid w:val="00B616A2"/>
    <w:rsid w:val="00B62AEE"/>
    <w:rsid w:val="00B63F25"/>
    <w:rsid w:val="00B67ADA"/>
    <w:rsid w:val="00B70B14"/>
    <w:rsid w:val="00B743B4"/>
    <w:rsid w:val="00B772D3"/>
    <w:rsid w:val="00B90D01"/>
    <w:rsid w:val="00B926AB"/>
    <w:rsid w:val="00B93562"/>
    <w:rsid w:val="00B96CFC"/>
    <w:rsid w:val="00BA4B8C"/>
    <w:rsid w:val="00BB25D7"/>
    <w:rsid w:val="00BB6401"/>
    <w:rsid w:val="00BC44AD"/>
    <w:rsid w:val="00BD25ED"/>
    <w:rsid w:val="00BD6A22"/>
    <w:rsid w:val="00C04454"/>
    <w:rsid w:val="00C05151"/>
    <w:rsid w:val="00C0734E"/>
    <w:rsid w:val="00C14F81"/>
    <w:rsid w:val="00C23AF0"/>
    <w:rsid w:val="00C317B0"/>
    <w:rsid w:val="00C3296E"/>
    <w:rsid w:val="00C46724"/>
    <w:rsid w:val="00C76C64"/>
    <w:rsid w:val="00C7735C"/>
    <w:rsid w:val="00C80497"/>
    <w:rsid w:val="00C808DE"/>
    <w:rsid w:val="00C9667E"/>
    <w:rsid w:val="00CA1692"/>
    <w:rsid w:val="00CA27DA"/>
    <w:rsid w:val="00CA392B"/>
    <w:rsid w:val="00CA4117"/>
    <w:rsid w:val="00CB461D"/>
    <w:rsid w:val="00CC1307"/>
    <w:rsid w:val="00CC2E5A"/>
    <w:rsid w:val="00CD5B46"/>
    <w:rsid w:val="00CE5D74"/>
    <w:rsid w:val="00CE5FA2"/>
    <w:rsid w:val="00CE610A"/>
    <w:rsid w:val="00CF2651"/>
    <w:rsid w:val="00CF59C0"/>
    <w:rsid w:val="00D00C12"/>
    <w:rsid w:val="00D00EBC"/>
    <w:rsid w:val="00D021A5"/>
    <w:rsid w:val="00D0241E"/>
    <w:rsid w:val="00D03B73"/>
    <w:rsid w:val="00D0584F"/>
    <w:rsid w:val="00D07D9A"/>
    <w:rsid w:val="00D243EE"/>
    <w:rsid w:val="00D25F4E"/>
    <w:rsid w:val="00D309F9"/>
    <w:rsid w:val="00D36159"/>
    <w:rsid w:val="00D447DE"/>
    <w:rsid w:val="00D52396"/>
    <w:rsid w:val="00D60204"/>
    <w:rsid w:val="00D62A3A"/>
    <w:rsid w:val="00D66618"/>
    <w:rsid w:val="00D67536"/>
    <w:rsid w:val="00D73CE0"/>
    <w:rsid w:val="00D751F3"/>
    <w:rsid w:val="00D77BF8"/>
    <w:rsid w:val="00D804F4"/>
    <w:rsid w:val="00D843E6"/>
    <w:rsid w:val="00D94D1B"/>
    <w:rsid w:val="00DA120C"/>
    <w:rsid w:val="00DA35B2"/>
    <w:rsid w:val="00DA555A"/>
    <w:rsid w:val="00DA6268"/>
    <w:rsid w:val="00DB62ED"/>
    <w:rsid w:val="00DB66D4"/>
    <w:rsid w:val="00DD7CC9"/>
    <w:rsid w:val="00DF385E"/>
    <w:rsid w:val="00E00AD6"/>
    <w:rsid w:val="00E0654B"/>
    <w:rsid w:val="00E22D84"/>
    <w:rsid w:val="00E33782"/>
    <w:rsid w:val="00E43546"/>
    <w:rsid w:val="00E45D84"/>
    <w:rsid w:val="00E6435D"/>
    <w:rsid w:val="00E72DDF"/>
    <w:rsid w:val="00E74F81"/>
    <w:rsid w:val="00E81FAD"/>
    <w:rsid w:val="00E85FA3"/>
    <w:rsid w:val="00E8728E"/>
    <w:rsid w:val="00E92BA2"/>
    <w:rsid w:val="00EA2A51"/>
    <w:rsid w:val="00EA5416"/>
    <w:rsid w:val="00EA5842"/>
    <w:rsid w:val="00EB0995"/>
    <w:rsid w:val="00EC3853"/>
    <w:rsid w:val="00ED69AC"/>
    <w:rsid w:val="00ED713C"/>
    <w:rsid w:val="00EE19A8"/>
    <w:rsid w:val="00EF1E39"/>
    <w:rsid w:val="00EF3D57"/>
    <w:rsid w:val="00F02B15"/>
    <w:rsid w:val="00F07C64"/>
    <w:rsid w:val="00F22981"/>
    <w:rsid w:val="00F23145"/>
    <w:rsid w:val="00F31322"/>
    <w:rsid w:val="00F32954"/>
    <w:rsid w:val="00F33EC7"/>
    <w:rsid w:val="00F35649"/>
    <w:rsid w:val="00F4037C"/>
    <w:rsid w:val="00F45844"/>
    <w:rsid w:val="00F4598C"/>
    <w:rsid w:val="00F50E9F"/>
    <w:rsid w:val="00F6371C"/>
    <w:rsid w:val="00F6639D"/>
    <w:rsid w:val="00F71D18"/>
    <w:rsid w:val="00F71D22"/>
    <w:rsid w:val="00F71D73"/>
    <w:rsid w:val="00F75986"/>
    <w:rsid w:val="00F76CA0"/>
    <w:rsid w:val="00F77BA7"/>
    <w:rsid w:val="00F800AD"/>
    <w:rsid w:val="00F827BC"/>
    <w:rsid w:val="00F84549"/>
    <w:rsid w:val="00F852BF"/>
    <w:rsid w:val="00F912E7"/>
    <w:rsid w:val="00F916F0"/>
    <w:rsid w:val="00F9466A"/>
    <w:rsid w:val="00F958CC"/>
    <w:rsid w:val="00F969B5"/>
    <w:rsid w:val="00FA5D0E"/>
    <w:rsid w:val="00FA6617"/>
    <w:rsid w:val="00FA7636"/>
    <w:rsid w:val="00FA7BA3"/>
    <w:rsid w:val="00FB01FA"/>
    <w:rsid w:val="00FB2CC8"/>
    <w:rsid w:val="00FB59A0"/>
    <w:rsid w:val="00FC0399"/>
    <w:rsid w:val="00FC0F10"/>
    <w:rsid w:val="00FC20EC"/>
    <w:rsid w:val="00FC2C38"/>
    <w:rsid w:val="00FC4C13"/>
    <w:rsid w:val="00FE2858"/>
    <w:rsid w:val="00FE3069"/>
    <w:rsid w:val="00FE30AD"/>
    <w:rsid w:val="00FF4674"/>
    <w:rsid w:val="00FF5D34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124BE-405C-4EFE-A3E3-D1900AAC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CB7"/>
    <w:rPr>
      <w:sz w:val="18"/>
      <w:szCs w:val="18"/>
    </w:rPr>
  </w:style>
  <w:style w:type="paragraph" w:styleId="a5">
    <w:name w:val="List Paragraph"/>
    <w:basedOn w:val="a"/>
    <w:uiPriority w:val="34"/>
    <w:qFormat/>
    <w:rsid w:val="0035779A"/>
    <w:pPr>
      <w:ind w:firstLineChars="200" w:firstLine="420"/>
    </w:pPr>
  </w:style>
  <w:style w:type="paragraph" w:styleId="a6">
    <w:name w:val="Body Text"/>
    <w:basedOn w:val="a"/>
    <w:link w:val="Char1"/>
    <w:rsid w:val="0035779A"/>
    <w:rPr>
      <w:rFonts w:ascii="Calibri" w:eastAsia="宋体" w:hAnsi="Calibri" w:cs="Times New Roman"/>
      <w:bCs/>
      <w:sz w:val="32"/>
      <w:szCs w:val="20"/>
    </w:rPr>
  </w:style>
  <w:style w:type="character" w:customStyle="1" w:styleId="Char1">
    <w:name w:val="正文文本 Char"/>
    <w:basedOn w:val="a0"/>
    <w:link w:val="a6"/>
    <w:rsid w:val="0035779A"/>
    <w:rPr>
      <w:rFonts w:ascii="Calibri" w:eastAsia="宋体" w:hAnsi="Calibri" w:cs="Times New Roman"/>
      <w:bCs/>
      <w:sz w:val="32"/>
      <w:szCs w:val="20"/>
    </w:rPr>
  </w:style>
  <w:style w:type="paragraph" w:styleId="a7">
    <w:name w:val="Normal (Web)"/>
    <w:basedOn w:val="a"/>
    <w:rsid w:val="0035779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39"/>
    <w:rsid w:val="0096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AE2D3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E2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cp:lastPrinted>2019-09-16T07:29:00Z</cp:lastPrinted>
  <dcterms:created xsi:type="dcterms:W3CDTF">2019-10-15T02:20:00Z</dcterms:created>
  <dcterms:modified xsi:type="dcterms:W3CDTF">2019-10-15T06:21:00Z</dcterms:modified>
</cp:coreProperties>
</file>